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80" w:rsidRPr="00815D80" w:rsidRDefault="00815D80" w:rsidP="00815D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D80">
        <w:rPr>
          <w:rFonts w:ascii="Times New Roman" w:hAnsi="Times New Roman" w:cs="Times New Roman"/>
          <w:b/>
          <w:sz w:val="32"/>
          <w:szCs w:val="32"/>
        </w:rPr>
        <w:t>Информация для родителей (законных представителей) обучающихся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5D80">
        <w:rPr>
          <w:rFonts w:ascii="Times New Roman" w:hAnsi="Times New Roman" w:cs="Times New Roman"/>
          <w:b/>
          <w:sz w:val="32"/>
          <w:szCs w:val="32"/>
        </w:rPr>
        <w:t>о проведении социально-</w:t>
      </w:r>
      <w:r>
        <w:rPr>
          <w:rFonts w:ascii="Times New Roman" w:hAnsi="Times New Roman" w:cs="Times New Roman"/>
          <w:b/>
          <w:sz w:val="32"/>
          <w:szCs w:val="32"/>
        </w:rPr>
        <w:t xml:space="preserve">психологического тестирования в </w:t>
      </w:r>
      <w:r w:rsidRPr="00815D80">
        <w:rPr>
          <w:rFonts w:ascii="Times New Roman" w:hAnsi="Times New Roman" w:cs="Times New Roman"/>
          <w:b/>
          <w:sz w:val="32"/>
          <w:szCs w:val="32"/>
        </w:rPr>
        <w:t>образовательной организации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5D80">
        <w:rPr>
          <w:rFonts w:ascii="Times New Roman" w:hAnsi="Times New Roman" w:cs="Times New Roman"/>
          <w:sz w:val="28"/>
          <w:szCs w:val="28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5D80">
        <w:rPr>
          <w:rFonts w:ascii="Times New Roman" w:hAnsi="Times New Roman" w:cs="Times New Roman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15D80">
        <w:rPr>
          <w:rFonts w:ascii="Times New Roman" w:hAnsi="Times New Roman" w:cs="Times New Roman"/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ств вкл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>ючает в себя два этапа: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D80">
        <w:rPr>
          <w:rFonts w:ascii="Times New Roman" w:hAnsi="Times New Roman" w:cs="Times New Roman"/>
          <w:sz w:val="28"/>
          <w:szCs w:val="28"/>
        </w:rPr>
        <w:t xml:space="preserve">социально-психологическое тестирование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(далее - тестирование);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D80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осмотры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специализированной медицинской организации.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Порядками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общеобразовательных организациях и профессиональных образовательных организациях»,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образования».</w:t>
      </w:r>
      <w:proofErr w:type="gramEnd"/>
    </w:p>
    <w:p w:rsidR="00815D80" w:rsidRPr="00815D80" w:rsidRDefault="00815D80" w:rsidP="00815D80">
      <w:pPr>
        <w:rPr>
          <w:rFonts w:ascii="Times New Roman" w:hAnsi="Times New Roman" w:cs="Times New Roman"/>
          <w:sz w:val="28"/>
          <w:szCs w:val="28"/>
        </w:rPr>
      </w:pPr>
      <w:r w:rsidRPr="00815D80">
        <w:rPr>
          <w:rFonts w:ascii="Times New Roman" w:hAnsi="Times New Roman" w:cs="Times New Roman"/>
          <w:sz w:val="28"/>
          <w:szCs w:val="28"/>
        </w:rPr>
        <w:lastRenderedPageBreak/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Важно отметить, что социально-психологическое тестирование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Для проведения социально-психологического тестирования применяется единая методика, разработанная Министерством пр</w:t>
      </w:r>
      <w:r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Федерации. </w:t>
      </w:r>
      <w:r w:rsidRPr="00815D80">
        <w:rPr>
          <w:rFonts w:ascii="Times New Roman" w:hAnsi="Times New Roman" w:cs="Times New Roman"/>
          <w:sz w:val="28"/>
          <w:szCs w:val="28"/>
        </w:rPr>
        <w:t xml:space="preserve">Методика не оценивает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обследуемого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>! При работе с ней подростки, юноши и девушки сами оценивают социально-психологические условия, в которых находятся.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D80">
        <w:rPr>
          <w:rFonts w:ascii="Times New Roman" w:hAnsi="Times New Roman" w:cs="Times New Roman"/>
          <w:sz w:val="28"/>
          <w:szCs w:val="28"/>
        </w:rPr>
        <w:t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находится ребенок, то есть - это средовой фактор, который в определенных обстоятельствах могут спровоцировать желание попробовать разрушающие вещества.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Методика основана на представлении о непрерывности и единовременности совместного воздействия на ребенка «факторов риска» 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 преобладать над «факторами защиты» -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необходимо оказать психолого-педагогическую помощь и социальную поддержку и предотвратить, таким образом, вовлечение в нег</w:t>
      </w:r>
      <w:r>
        <w:rPr>
          <w:rFonts w:ascii="Times New Roman" w:hAnsi="Times New Roman" w:cs="Times New Roman"/>
          <w:sz w:val="28"/>
          <w:szCs w:val="28"/>
        </w:rPr>
        <w:t xml:space="preserve">ативные проявления, в том числе </w:t>
      </w:r>
      <w:proofErr w:type="spellStart"/>
      <w:r w:rsidRPr="00815D80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815D80">
        <w:rPr>
          <w:rFonts w:ascii="Times New Roman" w:hAnsi="Times New Roman" w:cs="Times New Roman"/>
          <w:sz w:val="28"/>
          <w:szCs w:val="28"/>
        </w:rPr>
        <w:t>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Задача обследования - оказание своевременной адресной помощи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и корректировка профилактической работы в образовательных организациях.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 случае приверженности здоровому образу жизни результат тестирования лишь подчеркнет гражданскую позицию, позволив стать примером для сверстников.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5D80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В соответствии с Законом тестирование проводится при наличии информированного согласия в письменной форме (далее - согласие). </w:t>
      </w:r>
      <w:r w:rsidRPr="00815D80">
        <w:rPr>
          <w:rFonts w:ascii="Times New Roman" w:hAnsi="Times New Roman" w:cs="Times New Roman"/>
          <w:sz w:val="28"/>
          <w:szCs w:val="28"/>
        </w:rPr>
        <w:lastRenderedPageBreak/>
        <w:t>Согласие фиксирует готовность участвовать в тестировании, а также подтверждает осведомленность о цели тестирования, его длительности и возможных результатах.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Социально-психол</w:t>
      </w:r>
      <w:r>
        <w:rPr>
          <w:rFonts w:ascii="Times New Roman" w:hAnsi="Times New Roman" w:cs="Times New Roman"/>
          <w:sz w:val="28"/>
          <w:szCs w:val="28"/>
        </w:rPr>
        <w:t>огическое</w:t>
      </w:r>
      <w:r>
        <w:rPr>
          <w:rFonts w:ascii="Times New Roman" w:hAnsi="Times New Roman" w:cs="Times New Roman"/>
          <w:sz w:val="28"/>
          <w:szCs w:val="28"/>
        </w:rPr>
        <w:tab/>
        <w:t>тестирование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bookmarkStart w:id="0" w:name="_GoBack"/>
      <w:bookmarkEnd w:id="0"/>
      <w:r w:rsidRPr="00815D80">
        <w:rPr>
          <w:rFonts w:ascii="Times New Roman" w:hAnsi="Times New Roman" w:cs="Times New Roman"/>
          <w:sz w:val="28"/>
          <w:szCs w:val="28"/>
        </w:rPr>
        <w:t>конфиденциальным. Каждому обучающемуся присваивается индивидуальный код участника, который делает нев</w:t>
      </w:r>
      <w:r>
        <w:rPr>
          <w:rFonts w:ascii="Times New Roman" w:hAnsi="Times New Roman" w:cs="Times New Roman"/>
          <w:sz w:val="28"/>
          <w:szCs w:val="28"/>
        </w:rPr>
        <w:t xml:space="preserve">озможным персонификацию данных. </w:t>
      </w:r>
      <w:r w:rsidRPr="00815D80">
        <w:rPr>
          <w:rFonts w:ascii="Times New Roman" w:hAnsi="Times New Roman" w:cs="Times New Roman"/>
          <w:sz w:val="28"/>
          <w:szCs w:val="28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года № 152-ФЗ «О персональных данных». Персональные результаты могут быть доступны только третьим лицам: родителю, ребенку и педагогу-психологу.</w:t>
      </w:r>
    </w:p>
    <w:p w:rsidR="00E51DA3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Основной принцип при проведении тестирования «не навреди!», так как все результаты </w:t>
      </w:r>
      <w:proofErr w:type="spellStart"/>
      <w:r w:rsidRPr="00815D80">
        <w:rPr>
          <w:rFonts w:ascii="Times New Roman" w:hAnsi="Times New Roman" w:cs="Times New Roman"/>
          <w:sz w:val="28"/>
          <w:szCs w:val="28"/>
        </w:rPr>
        <w:t>деперсонифицированы</w:t>
      </w:r>
      <w:proofErr w:type="spellEnd"/>
      <w:r w:rsidRPr="00815D80">
        <w:rPr>
          <w:rFonts w:ascii="Times New Roman" w:hAnsi="Times New Roman" w:cs="Times New Roman"/>
          <w:sz w:val="28"/>
          <w:szCs w:val="28"/>
        </w:rPr>
        <w:t>, получить результа</w:t>
      </w:r>
      <w:r>
        <w:rPr>
          <w:rFonts w:ascii="Times New Roman" w:hAnsi="Times New Roman" w:cs="Times New Roman"/>
          <w:sz w:val="28"/>
          <w:szCs w:val="28"/>
        </w:rPr>
        <w:t xml:space="preserve">ты никто посторонний не сможет. </w:t>
      </w:r>
      <w:r w:rsidRPr="00815D80">
        <w:rPr>
          <w:rFonts w:ascii="Times New Roman" w:hAnsi="Times New Roman" w:cs="Times New Roman"/>
          <w:sz w:val="28"/>
          <w:szCs w:val="28"/>
        </w:rPr>
        <w:t xml:space="preserve">При желании за информацией о психологической устойчивости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трудных жизненных ситуациях (результатами и разъяснениями) можно обратиться к педагогу-психологу образовательной организации.</w:t>
      </w:r>
    </w:p>
    <w:sectPr w:rsidR="00E51DA3" w:rsidRPr="0081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C2"/>
    <w:rsid w:val="00815D80"/>
    <w:rsid w:val="00E51DA3"/>
    <w:rsid w:val="00FC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2021-09-22T08:33:00Z</dcterms:created>
  <dcterms:modified xsi:type="dcterms:W3CDTF">2021-09-22T08:39:00Z</dcterms:modified>
</cp:coreProperties>
</file>